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jc w:val="center"/>
        <w:rPr>
          <w:b w:val="1"/>
          <w:bCs w:val="1"/>
          <w:sz w:val="48"/>
          <w:szCs w:val="48"/>
        </w:rPr>
      </w:pPr>
      <w:bookmarkStart w:name="_treu24dtlu3" w:id="0"/>
      <w:bookmarkEnd w:id="0"/>
      <w:r>
        <w:rPr>
          <w:b w:val="1"/>
          <w:bCs w:val="1"/>
          <w:sz w:val="48"/>
          <w:szCs w:val="48"/>
          <w:rtl w:val="0"/>
          <w:lang w:val="ru-RU"/>
        </w:rPr>
        <w:t>П</w:t>
      </w:r>
      <w:r>
        <w:rPr>
          <w:b w:val="1"/>
          <w:bCs w:val="1"/>
          <w:sz w:val="48"/>
          <w:szCs w:val="48"/>
          <w:rtl w:val="0"/>
          <w:lang w:val="ru-RU"/>
        </w:rPr>
        <w:t xml:space="preserve">оложение о Программе лояльности «Бонусная программа </w:t>
      </w:r>
      <w:r>
        <w:rPr>
          <w:b w:val="1"/>
          <w:bCs w:val="1"/>
          <w:sz w:val="48"/>
          <w:szCs w:val="48"/>
          <w:rtl w:val="0"/>
          <w:lang w:val="en-US"/>
        </w:rPr>
        <w:t>iCenter</w:t>
      </w:r>
      <w:r>
        <w:rPr>
          <w:b w:val="1"/>
          <w:bCs w:val="1"/>
          <w:sz w:val="48"/>
          <w:szCs w:val="48"/>
          <w:rtl w:val="0"/>
          <w:lang w:val="ru-RU"/>
        </w:rPr>
        <w:t>»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rPr>
          <w:b w:val="1"/>
          <w:bCs w:val="1"/>
          <w:sz w:val="34"/>
          <w:szCs w:val="34"/>
        </w:rPr>
      </w:pPr>
      <w:bookmarkStart w:name="_v7ckh9w3l1gc" w:id="1"/>
      <w:bookmarkEnd w:id="1"/>
      <w:r>
        <w:rPr>
          <w:b w:val="1"/>
          <w:bCs w:val="1"/>
          <w:sz w:val="34"/>
          <w:szCs w:val="34"/>
          <w:rtl w:val="0"/>
          <w:lang w:val="ru-RU"/>
        </w:rPr>
        <w:t>1</w:t>
      </w:r>
      <w:r>
        <w:rPr>
          <w:b w:val="1"/>
          <w:bCs w:val="1"/>
          <w:sz w:val="34"/>
          <w:szCs w:val="34"/>
          <w:rtl w:val="0"/>
          <w:lang w:val="ru-RU"/>
        </w:rPr>
        <w:t xml:space="preserve">. </w:t>
      </w:r>
      <w:r>
        <w:rPr>
          <w:b w:val="1"/>
          <w:bCs w:val="1"/>
          <w:sz w:val="34"/>
          <w:szCs w:val="34"/>
          <w:rtl w:val="0"/>
          <w:lang w:val="ru-RU"/>
        </w:rPr>
        <w:t>Цель Программы</w:t>
      </w:r>
    </w:p>
    <w:p>
      <w:pPr>
        <w:pStyle w:val="Normal.0"/>
        <w:rPr>
          <w:b w:val="1"/>
          <w:bCs w:val="1"/>
          <w:sz w:val="34"/>
          <w:szCs w:val="3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Цель Программы лояльности «Бонусная программа </w:t>
      </w:r>
      <w:r>
        <w:rPr>
          <w:sz w:val="24"/>
          <w:szCs w:val="24"/>
          <w:rtl w:val="0"/>
          <w:lang w:val="en-US"/>
        </w:rPr>
        <w:t>iCenter</w:t>
      </w:r>
      <w:r>
        <w:rPr>
          <w:sz w:val="24"/>
          <w:szCs w:val="24"/>
          <w:rtl w:val="0"/>
          <w:lang w:val="ru-RU"/>
        </w:rPr>
        <w:t xml:space="preserve">»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далее именуется как «Бонусная программа»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— это комплекс действий и мероприятий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предоставляющих участникам «Бонусной программы» предусмотренные настоящим Положением привилегии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rPr>
          <w:b w:val="1"/>
          <w:bCs w:val="1"/>
          <w:sz w:val="34"/>
          <w:szCs w:val="34"/>
        </w:rPr>
      </w:pPr>
      <w:bookmarkStart w:name="_s486v9kavgg" w:id="2"/>
      <w:bookmarkEnd w:id="2"/>
      <w:r>
        <w:rPr>
          <w:b w:val="1"/>
          <w:bCs w:val="1"/>
          <w:sz w:val="34"/>
          <w:szCs w:val="34"/>
          <w:rtl w:val="0"/>
          <w:lang w:val="ru-RU"/>
        </w:rPr>
        <w:t>2</w:t>
      </w:r>
      <w:r>
        <w:rPr>
          <w:b w:val="1"/>
          <w:bCs w:val="1"/>
          <w:sz w:val="34"/>
          <w:szCs w:val="34"/>
          <w:rtl w:val="0"/>
          <w:lang w:val="ru-RU"/>
        </w:rPr>
        <w:t xml:space="preserve">. </w:t>
      </w:r>
      <w:r>
        <w:rPr>
          <w:b w:val="1"/>
          <w:bCs w:val="1"/>
          <w:sz w:val="34"/>
          <w:szCs w:val="34"/>
          <w:rtl w:val="0"/>
          <w:lang w:val="ru-RU"/>
        </w:rPr>
        <w:t>Основные термины</w:t>
      </w:r>
    </w:p>
    <w:p>
      <w:pPr>
        <w:pStyle w:val="Normal.0"/>
        <w:rPr>
          <w:b w:val="1"/>
          <w:bCs w:val="1"/>
          <w:sz w:val="34"/>
          <w:szCs w:val="3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2.1. </w:t>
      </w:r>
      <w:r>
        <w:rPr>
          <w:sz w:val="24"/>
          <w:szCs w:val="24"/>
          <w:rtl w:val="0"/>
          <w:lang w:val="ru-RU"/>
        </w:rPr>
        <w:t xml:space="preserve">Сайт </w:t>
      </w:r>
      <w:r>
        <w:rPr>
          <w:sz w:val="24"/>
          <w:szCs w:val="24"/>
          <w:rtl w:val="0"/>
          <w:lang w:val="ru-RU"/>
        </w:rPr>
        <w:t>- https://icenter-store.ru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2.2. </w:t>
      </w:r>
      <w:r>
        <w:rPr>
          <w:sz w:val="24"/>
          <w:szCs w:val="24"/>
          <w:rtl w:val="0"/>
          <w:lang w:val="ru-RU"/>
        </w:rPr>
        <w:t xml:space="preserve">«Программа лояльности «Бонусная программа»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Программа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– программа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разработанная Организатором Программы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включающая в себя систему баллов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скидок и иных привилегий для Участников Программы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Далее именуется как «Бонусная программа»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2.3. </w:t>
      </w:r>
      <w:r>
        <w:rPr>
          <w:sz w:val="24"/>
          <w:szCs w:val="24"/>
          <w:rtl w:val="0"/>
          <w:lang w:val="ru-RU"/>
        </w:rPr>
        <w:t>«Организатор Программы» — ООО Ай Центр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2.4. </w:t>
      </w:r>
      <w:r>
        <w:rPr>
          <w:sz w:val="24"/>
          <w:szCs w:val="24"/>
          <w:rtl w:val="0"/>
          <w:lang w:val="ru-RU"/>
        </w:rPr>
        <w:t xml:space="preserve">«Участник Программы» — физическое лицо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гражданин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имеющий намерение заказать или приобрести либо заказывающий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приобретающий или использующий товары исключительно для личных нужд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 связанных с осуществлением предпринимательской деятельности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— владелец виртуальной карты постоянного покупателя Бонусной программы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которое выразило свое намерение участвовать в Программе в соответствии с настоящими правилами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Становясь участником программы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покупатель выражает безусловное согласие с правилами программы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также на получение рекламных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маркетинговых и других информационных материалов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2.5. </w:t>
      </w:r>
      <w:r>
        <w:rPr>
          <w:sz w:val="24"/>
          <w:szCs w:val="24"/>
          <w:rtl w:val="0"/>
          <w:lang w:val="ru-RU"/>
        </w:rPr>
        <w:t xml:space="preserve">«Бонусный счет Участника»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Бонусный счет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– совокупность учетных и информационных данных в базе данных Организатора Программы о количестве начисленных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списанных баллов и текущем балансе Участника Программы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2.6. </w:t>
      </w:r>
      <w:r>
        <w:rPr>
          <w:sz w:val="24"/>
          <w:szCs w:val="24"/>
          <w:rtl w:val="0"/>
          <w:lang w:val="ru-RU"/>
        </w:rPr>
        <w:t xml:space="preserve">«Бонусные баллы»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Баллы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– расчетные бонусные единицы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зачисляемые на Бонусный счет Участника Программы в соответствии с настоящей Программой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Баллы не имеют наличного выражения и не предоставляют право на получение их в денежном эквиваленте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2.7. </w:t>
      </w:r>
      <w:r>
        <w:rPr>
          <w:sz w:val="24"/>
          <w:szCs w:val="24"/>
          <w:rtl w:val="0"/>
          <w:lang w:val="ru-RU"/>
        </w:rPr>
        <w:t>«Бонусная скидка» — скидка в эквиваленте бонусных баллов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предоставляемая Участнику Программы при покупке товаров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Бонусная скидка предоставляется в пределах остатка начисленных баллов на бонусном счете Участника Программы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Размер бонусной скидки определяется в соответствии с условиями настоящей Программы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2.8.    </w:t>
      </w:r>
      <w:r>
        <w:rPr>
          <w:sz w:val="24"/>
          <w:szCs w:val="24"/>
          <w:rtl w:val="0"/>
          <w:lang w:val="ru-RU"/>
        </w:rPr>
        <w:t xml:space="preserve">«Бонусная Карта»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Карта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— пластиковая или виртуальная карта с уникальным номером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Карта активируется и используется при покупке товаров в магазине </w:t>
      </w:r>
      <w:r>
        <w:rPr>
          <w:sz w:val="24"/>
          <w:szCs w:val="24"/>
          <w:rtl w:val="0"/>
          <w:lang w:val="en-US"/>
        </w:rPr>
        <w:t>iCenter</w:t>
      </w:r>
      <w:r>
        <w:rPr>
          <w:sz w:val="24"/>
          <w:szCs w:val="24"/>
          <w:rtl w:val="0"/>
          <w:lang w:val="ru-RU"/>
        </w:rPr>
        <w:t xml:space="preserve"> и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или интернет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магазине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Карта не является платежным средством и может быть использована только для предоставления скидки в размере накопленных бонусный баллов</w:t>
      </w:r>
      <w:r>
        <w:rPr>
          <w:sz w:val="24"/>
          <w:szCs w:val="24"/>
          <w:rtl w:val="0"/>
          <w:lang w:val="ru-RU"/>
        </w:rPr>
        <w:t xml:space="preserve">.  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rPr>
          <w:b w:val="1"/>
          <w:bCs w:val="1"/>
          <w:sz w:val="34"/>
          <w:szCs w:val="34"/>
        </w:rPr>
      </w:pPr>
      <w:bookmarkStart w:name="_cfqq1wiwvwpq" w:id="3"/>
      <w:bookmarkEnd w:id="3"/>
      <w:r>
        <w:rPr>
          <w:b w:val="1"/>
          <w:bCs w:val="1"/>
          <w:sz w:val="34"/>
          <w:szCs w:val="34"/>
          <w:rtl w:val="0"/>
          <w:lang w:val="ru-RU"/>
        </w:rPr>
        <w:t>3</w:t>
      </w:r>
      <w:r>
        <w:rPr>
          <w:b w:val="1"/>
          <w:bCs w:val="1"/>
          <w:sz w:val="34"/>
          <w:szCs w:val="34"/>
          <w:rtl w:val="0"/>
          <w:lang w:val="ru-RU"/>
        </w:rPr>
        <w:t xml:space="preserve">. </w:t>
      </w:r>
      <w:r>
        <w:rPr>
          <w:b w:val="1"/>
          <w:bCs w:val="1"/>
          <w:sz w:val="34"/>
          <w:szCs w:val="34"/>
          <w:rtl w:val="0"/>
          <w:lang w:val="ru-RU"/>
        </w:rPr>
        <w:t>Основные положения документа</w:t>
      </w:r>
    </w:p>
    <w:p>
      <w:pPr>
        <w:pStyle w:val="Normal.0"/>
        <w:jc w:val="both"/>
        <w:rPr>
          <w:b w:val="1"/>
          <w:bCs w:val="1"/>
          <w:sz w:val="34"/>
          <w:szCs w:val="3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3.1. </w:t>
      </w:r>
      <w:r>
        <w:rPr>
          <w:sz w:val="24"/>
          <w:szCs w:val="24"/>
          <w:rtl w:val="0"/>
          <w:lang w:val="ru-RU"/>
        </w:rPr>
        <w:t>Условия Программы разработаны с учетом требований действующего законодательства Российской Федерации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3.2.    </w:t>
      </w:r>
      <w:r>
        <w:rPr>
          <w:sz w:val="24"/>
          <w:szCs w:val="24"/>
          <w:rtl w:val="0"/>
          <w:lang w:val="ru-RU"/>
        </w:rPr>
        <w:t>Программа действует неопределенный срок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3.3.    </w:t>
      </w:r>
      <w:r>
        <w:rPr>
          <w:sz w:val="24"/>
          <w:szCs w:val="24"/>
          <w:rtl w:val="0"/>
          <w:lang w:val="ru-RU"/>
        </w:rPr>
        <w:t>Порядок участия в Программе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Участником Программы может стать любое дееспособное физическое лицо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Заключение договора между Организатором и Участником Программы производится путем направления публичной оферты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предложения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 xml:space="preserve">Организатором Программы посредством размещения Положения о программе лояльности «Бонусная программа» на сайте и 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 xml:space="preserve">или в средствах массовой информации и принятия оферты предложения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акцепта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Участником Программы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Договор считается заключенным с момента активации Карты Участника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Активация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использование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Карты означает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Участник Программы ознакомлен и принимает условия настоящей Программы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также подтверждает право Организатора изменять настоящую Программу в ходе ее реализации в одностороннем порядке без предварительного письменного уведомления Участников Программы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3.4. </w:t>
      </w:r>
      <w:r>
        <w:rPr>
          <w:sz w:val="24"/>
          <w:szCs w:val="24"/>
          <w:rtl w:val="0"/>
          <w:lang w:val="ru-RU"/>
        </w:rPr>
        <w:t>Участие в Программе даёт право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получать и накапливать бонусные баллы за покупки в соответствии со статусом Участника Программы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использовать накопленные баллы в качестве скидки при оплате последующих покупок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участвовать в специальных промо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акциях Программы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пользоваться иными привилегиями в соответствии с настоящей Программой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b w:val="1"/>
          <w:bCs w:val="1"/>
          <w:sz w:val="34"/>
          <w:szCs w:val="34"/>
        </w:rPr>
      </w:pPr>
      <w:bookmarkStart w:name="_rmgci9bfy1o6" w:id="4"/>
      <w:bookmarkEnd w:id="4"/>
      <w:r>
        <w:rPr>
          <w:b w:val="1"/>
          <w:bCs w:val="1"/>
          <w:sz w:val="34"/>
          <w:szCs w:val="34"/>
          <w:rtl w:val="0"/>
          <w:lang w:val="ru-RU"/>
        </w:rPr>
        <w:t>4</w:t>
      </w:r>
      <w:r>
        <w:rPr>
          <w:b w:val="1"/>
          <w:bCs w:val="1"/>
          <w:sz w:val="34"/>
          <w:szCs w:val="34"/>
          <w:rtl w:val="0"/>
          <w:lang w:val="ru-RU"/>
        </w:rPr>
        <w:t xml:space="preserve">. </w:t>
      </w:r>
      <w:r>
        <w:rPr>
          <w:b w:val="1"/>
          <w:bCs w:val="1"/>
          <w:sz w:val="34"/>
          <w:szCs w:val="34"/>
          <w:rtl w:val="0"/>
          <w:lang w:val="ru-RU"/>
        </w:rPr>
        <w:t>Регистрация участников Программы</w:t>
      </w:r>
    </w:p>
    <w:p>
      <w:pPr>
        <w:pStyle w:val="Normal.0"/>
        <w:rPr>
          <w:b w:val="1"/>
          <w:bCs w:val="1"/>
          <w:sz w:val="34"/>
          <w:szCs w:val="3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Настоящий раздел регламентирует общую процедуру регистрации виртуальных карт постоянного покупателя Бонусной программы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4.1 </w:t>
        <w:tab/>
      </w:r>
      <w:r>
        <w:rPr>
          <w:sz w:val="24"/>
          <w:szCs w:val="24"/>
          <w:rtl w:val="0"/>
          <w:lang w:val="ru-RU"/>
        </w:rPr>
        <w:t>Для того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чтобы стать участником Программы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Покупатель должен совершить покупку на любую сумму в любом магазине розничной сети или в интернет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магазине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4.2 </w:t>
      </w:r>
      <w:r>
        <w:rPr>
          <w:sz w:val="24"/>
          <w:szCs w:val="24"/>
          <w:rtl w:val="0"/>
          <w:lang w:val="ru-RU"/>
        </w:rPr>
        <w:t>Для получения Карты Участника необходимо заполнить Анкету Покупателя при совершении покупки в розничном магазине и передать ее сотруднику торговой сети Организатора Программы или заполнить Анкету Покупателя при совершении покупки в интернет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магазине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4.3 </w:t>
      </w:r>
      <w:r>
        <w:rPr>
          <w:sz w:val="24"/>
          <w:szCs w:val="24"/>
          <w:rtl w:val="0"/>
          <w:lang w:val="ru-RU"/>
        </w:rPr>
        <w:t>Идентификатором Карты считается личный номер мобильного телефона участника Программы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Обязательные поля для заполнения Анкеты Покупателя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Фамилия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Имя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Подпись клиента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расшифровка и дата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 xml:space="preserve">Дата рождения –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для корректного начисления подарочных баллов</w:t>
      </w:r>
      <w:r>
        <w:rPr>
          <w:sz w:val="24"/>
          <w:szCs w:val="24"/>
          <w:rtl w:val="0"/>
          <w:lang w:val="ru-RU"/>
        </w:rPr>
        <w:t>)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Город проживания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Адрес электронной почты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Номер личного мобильного телефона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4.4 </w:t>
      </w:r>
      <w:r>
        <w:rPr>
          <w:sz w:val="24"/>
          <w:szCs w:val="24"/>
          <w:rtl w:val="0"/>
          <w:lang w:val="ru-RU"/>
        </w:rPr>
        <w:t xml:space="preserve">Срок активации Карты Участника составляет </w:t>
      </w:r>
      <w:r>
        <w:rPr>
          <w:sz w:val="24"/>
          <w:szCs w:val="24"/>
          <w:rtl w:val="0"/>
          <w:lang w:val="ru-RU"/>
        </w:rPr>
        <w:t>1 (</w:t>
      </w:r>
      <w:r>
        <w:rPr>
          <w:sz w:val="24"/>
          <w:szCs w:val="24"/>
          <w:rtl w:val="0"/>
          <w:lang w:val="ru-RU"/>
        </w:rPr>
        <w:t>один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календарный день с момента совершения Покупки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4.5 </w:t>
      </w:r>
      <w:r>
        <w:rPr>
          <w:sz w:val="24"/>
          <w:szCs w:val="24"/>
          <w:rtl w:val="0"/>
          <w:lang w:val="ru-RU"/>
        </w:rPr>
        <w:t>Подписывая Анкету Участника Программы и активируя Карту Участника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Участник Программы дает свое согласие на обработку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том числе автоматизированную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любой информации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относящейся к его персональным данным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в соответствии с Федеральным законом от </w:t>
      </w:r>
      <w:r>
        <w:rPr>
          <w:sz w:val="24"/>
          <w:szCs w:val="24"/>
          <w:rtl w:val="0"/>
          <w:lang w:val="ru-RU"/>
        </w:rPr>
        <w:t xml:space="preserve">27.07.2006 </w:t>
      </w:r>
      <w:r>
        <w:rPr>
          <w:sz w:val="24"/>
          <w:szCs w:val="24"/>
          <w:rtl w:val="0"/>
          <w:lang w:val="ru-RU"/>
        </w:rPr>
        <w:t xml:space="preserve">№ </w:t>
      </w:r>
      <w:r>
        <w:rPr>
          <w:sz w:val="24"/>
          <w:szCs w:val="24"/>
          <w:rtl w:val="0"/>
          <w:lang w:val="ru-RU"/>
        </w:rPr>
        <w:t xml:space="preserve">152- </w:t>
      </w:r>
      <w:r>
        <w:rPr>
          <w:sz w:val="24"/>
          <w:szCs w:val="24"/>
          <w:rtl w:val="0"/>
          <w:lang w:val="ru-RU"/>
        </w:rPr>
        <w:t>ФЗ «О персональных данных»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включая сбор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хранение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уточнение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использование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распространение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блокирование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уничтожение данных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также согласие на использование его персональных данных для продвижения Организатором Программы товаров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работ и услуг напрямую с помощью телекоммуникационных средств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электронная почта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телефон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в том числе путем </w:t>
      </w:r>
      <w:r>
        <w:rPr>
          <w:sz w:val="24"/>
          <w:szCs w:val="24"/>
          <w:rtl w:val="0"/>
          <w:lang w:val="ru-RU"/>
        </w:rPr>
        <w:t>SMS-</w:t>
      </w:r>
      <w:r>
        <w:rPr>
          <w:sz w:val="24"/>
          <w:szCs w:val="24"/>
          <w:rtl w:val="0"/>
          <w:lang w:val="ru-RU"/>
        </w:rPr>
        <w:t>рассылки</w:t>
      </w:r>
      <w:r>
        <w:rPr>
          <w:sz w:val="24"/>
          <w:szCs w:val="24"/>
          <w:rtl w:val="0"/>
          <w:lang w:val="ru-RU"/>
        </w:rPr>
        <w:t>).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4.6 </w:t>
      </w:r>
      <w:r>
        <w:rPr>
          <w:sz w:val="24"/>
          <w:szCs w:val="24"/>
          <w:rtl w:val="0"/>
          <w:lang w:val="ru-RU"/>
        </w:rPr>
        <w:t>В рамках проведения промо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акций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том числе для покупателей компаний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партнеров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условия получения Карты Участника могут быть изменены и будут определяться условиями конкретной промо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акции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</w:p>
    <w:p>
      <w:pPr>
        <w:pStyle w:val="Normal.0"/>
        <w:jc w:val="both"/>
        <w:rPr>
          <w:b w:val="1"/>
          <w:bCs w:val="1"/>
          <w:sz w:val="34"/>
          <w:szCs w:val="34"/>
        </w:rPr>
      </w:pPr>
      <w:bookmarkStart w:name="_do57myxt8nvk" w:id="5"/>
      <w:bookmarkEnd w:id="5"/>
      <w:r>
        <w:rPr>
          <w:b w:val="1"/>
          <w:bCs w:val="1"/>
          <w:sz w:val="34"/>
          <w:szCs w:val="34"/>
          <w:rtl w:val="0"/>
          <w:lang w:val="ru-RU"/>
        </w:rPr>
        <w:t>5</w:t>
      </w:r>
      <w:r>
        <w:rPr>
          <w:b w:val="1"/>
          <w:bCs w:val="1"/>
          <w:sz w:val="34"/>
          <w:szCs w:val="34"/>
          <w:rtl w:val="0"/>
          <w:lang w:val="ru-RU"/>
        </w:rPr>
        <w:t xml:space="preserve">. </w:t>
      </w:r>
      <w:r>
        <w:rPr>
          <w:b w:val="1"/>
          <w:bCs w:val="1"/>
          <w:sz w:val="34"/>
          <w:szCs w:val="34"/>
          <w:rtl w:val="0"/>
          <w:lang w:val="ru-RU"/>
        </w:rPr>
        <w:t>Уровни карт и начисление Баллов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5.1   </w:t>
      </w:r>
      <w:r>
        <w:rPr>
          <w:sz w:val="24"/>
          <w:szCs w:val="24"/>
          <w:rtl w:val="0"/>
          <w:lang w:val="ru-RU"/>
        </w:rPr>
        <w:t>Уровень карты</w:t>
      </w: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Каждой карте присваивается определенный уровень в зависимости от объёма покупок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</w:t>
      </w:r>
    </w:p>
    <w:tbl>
      <w:tblPr>
        <w:tblW w:w="902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38"/>
        <w:gridCol w:w="2623"/>
        <w:gridCol w:w="4764"/>
      </w:tblGrid>
      <w:tr>
        <w:tblPrEx>
          <w:shd w:val="clear" w:color="auto" w:fill="ced7e7"/>
        </w:tblPrEx>
        <w:trPr>
          <w:trHeight w:val="1090" w:hRule="atLeast"/>
        </w:trPr>
        <w:tc>
          <w:tcPr>
            <w:tcW w:type="dxa" w:w="1638"/>
            <w:tcBorders>
              <w:top w:val="nil"/>
              <w:left w:val="nil"/>
              <w:bottom w:val="nil"/>
              <w:right w:val="nil"/>
            </w:tcBorders>
            <w:shd w:val="clear" w:color="auto" w:fill="f2f5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Название уровня</w:t>
            </w:r>
          </w:p>
        </w:tc>
        <w:tc>
          <w:tcPr>
            <w:tcW w:type="dxa" w:w="2623"/>
            <w:tcBorders>
              <w:top w:val="nil"/>
              <w:left w:val="nil"/>
              <w:bottom w:val="nil"/>
              <w:right w:val="nil"/>
            </w:tcBorders>
            <w:shd w:val="clear" w:color="auto" w:fill="f2f5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Процент начисления бонусов</w:t>
            </w:r>
          </w:p>
        </w:tc>
        <w:tc>
          <w:tcPr>
            <w:tcW w:type="dxa" w:w="4764"/>
            <w:tcBorders>
              <w:top w:val="nil"/>
              <w:left w:val="nil"/>
              <w:bottom w:val="nil"/>
              <w:right w:val="nil"/>
            </w:tcBorders>
            <w:shd w:val="clear" w:color="auto" w:fill="f2f5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Сумма покупок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необходимая для перехода на уровень</w:t>
            </w:r>
          </w:p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1638"/>
            <w:tcBorders>
              <w:top w:val="nil"/>
              <w:left w:val="nil"/>
              <w:bottom w:val="nil"/>
              <w:right w:val="nil"/>
            </w:tcBorders>
            <w:shd w:val="clear" w:color="auto" w:fill="f2f5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White</w:t>
            </w:r>
          </w:p>
        </w:tc>
        <w:tc>
          <w:tcPr>
            <w:tcW w:type="dxa" w:w="2623"/>
            <w:tcBorders>
              <w:top w:val="nil"/>
              <w:left w:val="nil"/>
              <w:bottom w:val="nil"/>
              <w:right w:val="nil"/>
            </w:tcBorders>
            <w:shd w:val="clear" w:color="auto" w:fill="f2f5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%</w:t>
            </w:r>
          </w:p>
        </w:tc>
        <w:tc>
          <w:tcPr>
            <w:tcW w:type="dxa" w:w="4764"/>
            <w:tcBorders>
              <w:top w:val="nil"/>
              <w:left w:val="nil"/>
              <w:bottom w:val="nil"/>
              <w:right w:val="nil"/>
            </w:tcBorders>
            <w:shd w:val="clear" w:color="auto" w:fill="f2f5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любая покупка –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99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999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руб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1638"/>
            <w:tcBorders>
              <w:top w:val="nil"/>
              <w:left w:val="nil"/>
              <w:bottom w:val="nil"/>
              <w:right w:val="nil"/>
            </w:tcBorders>
            <w:shd w:val="clear" w:color="auto" w:fill="f2f5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Red</w:t>
            </w:r>
          </w:p>
        </w:tc>
        <w:tc>
          <w:tcPr>
            <w:tcW w:type="dxa" w:w="2623"/>
            <w:tcBorders>
              <w:top w:val="nil"/>
              <w:left w:val="nil"/>
              <w:bottom w:val="nil"/>
              <w:right w:val="nil"/>
            </w:tcBorders>
            <w:shd w:val="clear" w:color="auto" w:fill="f2f5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2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%</w:t>
            </w:r>
          </w:p>
        </w:tc>
        <w:tc>
          <w:tcPr>
            <w:tcW w:type="dxa" w:w="4764"/>
            <w:tcBorders>
              <w:top w:val="nil"/>
              <w:left w:val="nil"/>
              <w:bottom w:val="nil"/>
              <w:right w:val="nil"/>
            </w:tcBorders>
            <w:shd w:val="clear" w:color="auto" w:fill="f2f5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100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000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–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199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999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руб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1638"/>
            <w:tcBorders>
              <w:top w:val="nil"/>
              <w:left w:val="nil"/>
              <w:bottom w:val="nil"/>
              <w:right w:val="nil"/>
            </w:tcBorders>
            <w:shd w:val="clear" w:color="auto" w:fill="f2f5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Black</w:t>
            </w:r>
          </w:p>
        </w:tc>
        <w:tc>
          <w:tcPr>
            <w:tcW w:type="dxa" w:w="2623"/>
            <w:tcBorders>
              <w:top w:val="nil"/>
              <w:left w:val="nil"/>
              <w:bottom w:val="nil"/>
              <w:right w:val="nil"/>
            </w:tcBorders>
            <w:shd w:val="clear" w:color="auto" w:fill="f2f5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2%</w:t>
            </w:r>
          </w:p>
        </w:tc>
        <w:tc>
          <w:tcPr>
            <w:tcW w:type="dxa" w:w="4764"/>
            <w:tcBorders>
              <w:top w:val="nil"/>
              <w:left w:val="nil"/>
              <w:bottom w:val="nil"/>
              <w:right w:val="nil"/>
            </w:tcBorders>
            <w:shd w:val="clear" w:color="auto" w:fill="f2f5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&gt;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200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000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руб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</w:tbl>
    <w:p>
      <w:pPr>
        <w:pStyle w:val="Normal.0"/>
        <w:widowControl w:val="0"/>
        <w:spacing w:line="240" w:lineRule="auto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</w:t>
      </w: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5.2 </w:t>
      </w:r>
      <w:r>
        <w:rPr>
          <w:sz w:val="24"/>
          <w:szCs w:val="24"/>
          <w:rtl w:val="0"/>
          <w:lang w:val="ru-RU"/>
        </w:rPr>
        <w:t>Баллы начисляются на бонусный счет Участника Программы за покупку товаров в торговой сети Организатора Программы при идентификации в Программе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5.3 </w:t>
      </w:r>
      <w:r>
        <w:rPr>
          <w:sz w:val="24"/>
          <w:szCs w:val="24"/>
          <w:rtl w:val="0"/>
          <w:lang w:val="ru-RU"/>
        </w:rPr>
        <w:t>Количество начисляемых баллов зависит от уровня Карты Участника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суммы покупки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5.4 </w:t>
      </w:r>
      <w:r>
        <w:rPr>
          <w:sz w:val="24"/>
          <w:szCs w:val="24"/>
          <w:rtl w:val="0"/>
          <w:lang w:val="ru-RU"/>
        </w:rPr>
        <w:t xml:space="preserve">Один бонусный балл дает право участнику Программы на получение скидки на последующие покупки в размере </w:t>
      </w:r>
      <w:r>
        <w:rPr>
          <w:sz w:val="24"/>
          <w:szCs w:val="24"/>
          <w:rtl w:val="0"/>
          <w:lang w:val="ru-RU"/>
        </w:rPr>
        <w:t>1 (</w:t>
      </w:r>
      <w:r>
        <w:rPr>
          <w:sz w:val="24"/>
          <w:szCs w:val="24"/>
          <w:rtl w:val="0"/>
          <w:lang w:val="ru-RU"/>
        </w:rPr>
        <w:t>одного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рубля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5.5 </w:t>
      </w:r>
      <w:r>
        <w:rPr>
          <w:sz w:val="24"/>
          <w:szCs w:val="24"/>
          <w:rtl w:val="0"/>
          <w:lang w:val="ru-RU"/>
        </w:rPr>
        <w:t xml:space="preserve">Баллы начисляются на бонусный счет участника в течении </w:t>
      </w:r>
      <w:r>
        <w:rPr>
          <w:sz w:val="24"/>
          <w:szCs w:val="24"/>
          <w:rtl w:val="0"/>
          <w:lang w:val="ru-RU"/>
        </w:rPr>
        <w:t xml:space="preserve">14 </w:t>
      </w:r>
      <w:r>
        <w:rPr>
          <w:sz w:val="24"/>
          <w:szCs w:val="24"/>
          <w:rtl w:val="0"/>
          <w:lang w:val="ru-RU"/>
        </w:rPr>
        <w:t>дней при условии совершения покупки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5.6 </w:t>
      </w:r>
      <w:r>
        <w:rPr>
          <w:sz w:val="24"/>
          <w:szCs w:val="24"/>
          <w:rtl w:val="0"/>
          <w:lang w:val="ru-RU"/>
        </w:rPr>
        <w:t>Баллы не подлежат обмену на денежные средства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5.7 </w:t>
      </w:r>
      <w:r>
        <w:rPr>
          <w:sz w:val="24"/>
          <w:szCs w:val="24"/>
          <w:rtl w:val="0"/>
          <w:lang w:val="ru-RU"/>
        </w:rPr>
        <w:t>Баллы начисляются только на ту часть покупки Участника Программы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которая оплачена наличными денежными средствами или по банковской карте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На предоставленную в эквиваленте баллов скидку баллы не начисляются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5.8 </w:t>
      </w:r>
      <w:r>
        <w:rPr>
          <w:sz w:val="24"/>
          <w:szCs w:val="24"/>
          <w:rtl w:val="0"/>
          <w:lang w:val="ru-RU"/>
        </w:rPr>
        <w:t>Информацию о состоянии бонусного счета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количестве накопленных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списанных баллов Участник Программы может узнать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на сайте в личном кабинете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по телефону у оператора колл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центра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у продавца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консультанта магазина торговой сети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5.10 </w:t>
      </w:r>
      <w:r>
        <w:rPr>
          <w:sz w:val="24"/>
          <w:szCs w:val="24"/>
          <w:rtl w:val="0"/>
          <w:lang w:val="ru-RU"/>
        </w:rPr>
        <w:t>В рамках проведения Промо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акций Участнику Программы могут начисляться и списываться баллы в ином порядке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чем предусмотрено настоящей Программой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Количество дополнительных баллов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условия их начисления и использования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порядок участия определяется условиями конкретной Промо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акции и может отличаться от условий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указанных в настоящей Программе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Баллы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начисляемые в рамках Промо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акции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имеют одинаковую ценность с баллами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начисляемыми в соответствии с базовым начислением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если иное прямо не предусмотрено соответствующей Промо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акцией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5.11 </w:t>
      </w:r>
      <w:r>
        <w:rPr>
          <w:sz w:val="24"/>
          <w:szCs w:val="24"/>
          <w:rtl w:val="0"/>
          <w:lang w:val="ru-RU"/>
        </w:rPr>
        <w:t>В Промо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акции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проводимой в рамках Программы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могут участвовать как все Участники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так и отдельные категории в зависимости от статуса участников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определенные условиями Промо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акции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5.12 </w:t>
      </w:r>
      <w:r>
        <w:rPr>
          <w:sz w:val="24"/>
          <w:szCs w:val="24"/>
          <w:rtl w:val="0"/>
          <w:lang w:val="ru-RU"/>
        </w:rPr>
        <w:t>Организатор Программы самостоятельно определяет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List Paragraph"/>
        <w:numPr>
          <w:ilvl w:val="0"/>
          <w:numId w:val="8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место проведения Промо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акции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8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сроки и условия проведения Промо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акции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8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категории уровней Участников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которые могут участвовать в Промо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акции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5.13 </w:t>
      </w:r>
      <w:r>
        <w:rPr>
          <w:sz w:val="24"/>
          <w:szCs w:val="24"/>
          <w:rtl w:val="0"/>
          <w:lang w:val="ru-RU"/>
        </w:rPr>
        <w:t>Промо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акции проводятся в рамках существующей Программы и являются неотъемлемой частью настоящей Программы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Условия проведения конкретной Промо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акции размещаются на сайте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b w:val="1"/>
          <w:bCs w:val="1"/>
          <w:sz w:val="34"/>
          <w:szCs w:val="34"/>
        </w:rPr>
      </w:pPr>
      <w:bookmarkStart w:name="_e01npqqnsgvt" w:id="6"/>
      <w:bookmarkEnd w:id="6"/>
      <w:r>
        <w:rPr>
          <w:b w:val="1"/>
          <w:bCs w:val="1"/>
          <w:sz w:val="34"/>
          <w:szCs w:val="34"/>
          <w:rtl w:val="0"/>
          <w:lang w:val="ru-RU"/>
        </w:rPr>
        <w:t>6</w:t>
      </w:r>
      <w:r>
        <w:rPr>
          <w:b w:val="1"/>
          <w:bCs w:val="1"/>
          <w:sz w:val="34"/>
          <w:szCs w:val="34"/>
          <w:rtl w:val="0"/>
          <w:lang w:val="ru-RU"/>
        </w:rPr>
        <w:t xml:space="preserve">. </w:t>
      </w:r>
      <w:r>
        <w:rPr>
          <w:b w:val="1"/>
          <w:bCs w:val="1"/>
          <w:sz w:val="34"/>
          <w:szCs w:val="34"/>
          <w:rtl w:val="0"/>
          <w:lang w:val="ru-RU"/>
        </w:rPr>
        <w:t xml:space="preserve">Порядок предоставления бонусных скидок </w:t>
      </w:r>
      <w:r>
        <w:rPr>
          <w:b w:val="1"/>
          <w:bCs w:val="1"/>
          <w:sz w:val="34"/>
          <w:szCs w:val="34"/>
          <w:rtl w:val="0"/>
          <w:lang w:val="ru-RU"/>
        </w:rPr>
        <w:t>(</w:t>
      </w:r>
      <w:r>
        <w:rPr>
          <w:b w:val="1"/>
          <w:bCs w:val="1"/>
          <w:sz w:val="34"/>
          <w:szCs w:val="34"/>
          <w:rtl w:val="0"/>
          <w:lang w:val="ru-RU"/>
        </w:rPr>
        <w:t>списание баллов</w:t>
      </w:r>
      <w:r>
        <w:rPr>
          <w:b w:val="1"/>
          <w:bCs w:val="1"/>
          <w:sz w:val="34"/>
          <w:szCs w:val="34"/>
          <w:rtl w:val="0"/>
          <w:lang w:val="ru-RU"/>
        </w:rPr>
        <w:t>)</w:t>
      </w:r>
    </w:p>
    <w:p>
      <w:pPr>
        <w:pStyle w:val="Normal.0"/>
        <w:rPr>
          <w:b w:val="1"/>
          <w:bCs w:val="1"/>
          <w:sz w:val="34"/>
          <w:szCs w:val="3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6.1 </w:t>
      </w:r>
      <w:r>
        <w:rPr>
          <w:sz w:val="24"/>
          <w:szCs w:val="24"/>
          <w:rtl w:val="0"/>
          <w:lang w:val="ru-RU"/>
        </w:rPr>
        <w:t>Право на бонусную скидку имеют только Участники Программы при условии идентификации по номеру личного мобильного телефона в момент совершения покупки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6.2 </w:t>
      </w:r>
      <w:r>
        <w:rPr>
          <w:sz w:val="24"/>
          <w:szCs w:val="24"/>
          <w:rtl w:val="0"/>
          <w:lang w:val="ru-RU"/>
        </w:rPr>
        <w:t>Бонусная скидка предоставляется при покупке любого товара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входящего в ассортимент торговой сети Организатора Программы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6.3 </w:t>
      </w:r>
      <w:r>
        <w:rPr>
          <w:sz w:val="24"/>
          <w:szCs w:val="24"/>
          <w:rtl w:val="0"/>
          <w:lang w:val="ru-RU"/>
        </w:rPr>
        <w:t>Бонусная скидка предоставляется при покупке товара в магазинах торговой сети или в интернет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магазине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</w:rPr>
        <w:br w:type="textWrapping"/>
      </w:r>
      <w:commentRangeStart w:id="7"/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6.4 </w:t>
      </w:r>
      <w:r>
        <w:rPr>
          <w:sz w:val="24"/>
          <w:szCs w:val="24"/>
          <w:rtl w:val="0"/>
          <w:lang w:val="ru-RU"/>
        </w:rPr>
        <w:t xml:space="preserve">При покупке товара с предоставлением бонусной скидки Участник Программы может оплатить покупку бонусными баллами в размере </w:t>
      </w:r>
      <w:r>
        <w:rPr>
          <w:sz w:val="24"/>
          <w:szCs w:val="24"/>
          <w:rtl w:val="0"/>
          <w:lang w:val="ru-RU"/>
        </w:rPr>
        <w:t xml:space="preserve">50% </w:t>
      </w:r>
      <w:r>
        <w:rPr>
          <w:sz w:val="24"/>
          <w:szCs w:val="24"/>
          <w:rtl w:val="0"/>
          <w:lang w:val="ru-RU"/>
        </w:rPr>
        <w:t>от полной стоимости товара</w:t>
      </w:r>
      <w:r>
        <w:rPr>
          <w:sz w:val="24"/>
          <w:szCs w:val="24"/>
          <w:rtl w:val="0"/>
          <w:lang w:val="ru-RU"/>
        </w:rPr>
        <w:t>.</w:t>
      </w:r>
      <w:commentRangeEnd w:id="7"/>
      <w:r>
        <w:commentReference w:id="7"/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6.5 </w:t>
      </w:r>
      <w:r>
        <w:rPr>
          <w:sz w:val="24"/>
          <w:szCs w:val="24"/>
          <w:rtl w:val="0"/>
          <w:lang w:val="ru-RU"/>
        </w:rPr>
        <w:t>При предоставлении бонусной скидки с бонусного счета Участника Программы списывается сумма баллов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учтенных при расчете скидки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6.6 </w:t>
      </w:r>
      <w:r>
        <w:rPr>
          <w:sz w:val="24"/>
          <w:szCs w:val="24"/>
          <w:rtl w:val="0"/>
          <w:lang w:val="ru-RU"/>
        </w:rPr>
        <w:t xml:space="preserve">В случае возврата товара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вне зависимости от оснований такого возврата</w:t>
      </w:r>
      <w:r>
        <w:rPr>
          <w:sz w:val="24"/>
          <w:szCs w:val="24"/>
          <w:rtl w:val="0"/>
          <w:lang w:val="ru-RU"/>
        </w:rPr>
        <w:t xml:space="preserve">), </w:t>
      </w:r>
      <w:r>
        <w:rPr>
          <w:sz w:val="24"/>
          <w:szCs w:val="24"/>
          <w:rtl w:val="0"/>
          <w:lang w:val="ru-RU"/>
        </w:rPr>
        <w:t>за который Участнику Программы были начислены баллы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 бонусного счета Участника списывается количество баллов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начисленных за покупку данного товара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Если начисленные за возвращаемый товар баллы уже использованы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то дополнительных списаний баллов не происходит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6.7 </w:t>
      </w:r>
      <w:r>
        <w:rPr>
          <w:sz w:val="24"/>
          <w:szCs w:val="24"/>
          <w:rtl w:val="0"/>
          <w:lang w:val="ru-RU"/>
        </w:rPr>
        <w:t>При полном или частичном возврате товара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приобретенного с бонусной скидкой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Участнику Программы возвращаются только фактически внесенные денежные средства в той же пропорции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и при оплате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 этом случае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израсходованные на предоставление бонусной скидки баллы не возвращаются на бонусный счет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6.8 </w:t>
      </w:r>
      <w:r>
        <w:rPr>
          <w:sz w:val="24"/>
          <w:szCs w:val="24"/>
          <w:rtl w:val="0"/>
          <w:lang w:val="ru-RU"/>
        </w:rPr>
        <w:t>Начисленные баллы являются срочными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Накопленные баллы сгорают в случае отсутствия начисления или списания баллов за покупку товаров в течение </w:t>
      </w:r>
      <w:r>
        <w:rPr>
          <w:sz w:val="24"/>
          <w:szCs w:val="24"/>
          <w:rtl w:val="0"/>
          <w:lang w:val="ru-RU"/>
        </w:rPr>
        <w:t>12</w:t>
      </w:r>
      <w:r>
        <w:rPr>
          <w:sz w:val="24"/>
          <w:szCs w:val="24"/>
          <w:rtl w:val="0"/>
          <w:lang w:val="ru-RU"/>
        </w:rPr>
        <w:t xml:space="preserve"> (</w:t>
      </w:r>
      <w:r>
        <w:rPr>
          <w:sz w:val="24"/>
          <w:szCs w:val="24"/>
          <w:rtl w:val="0"/>
          <w:lang w:val="ru-RU"/>
        </w:rPr>
        <w:t>двенадцати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месяцев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6.9 </w:t>
      </w:r>
      <w:r>
        <w:rPr>
          <w:sz w:val="24"/>
          <w:szCs w:val="24"/>
          <w:rtl w:val="0"/>
          <w:lang w:val="ru-RU"/>
        </w:rPr>
        <w:t>Для того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чтобы баллы не сгорели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необходимо в течение </w:t>
      </w:r>
      <w:r>
        <w:rPr>
          <w:sz w:val="24"/>
          <w:szCs w:val="24"/>
          <w:rtl w:val="0"/>
          <w:lang w:val="ru-RU"/>
        </w:rPr>
        <w:t>1</w:t>
      </w:r>
      <w:r>
        <w:rPr>
          <w:sz w:val="24"/>
          <w:szCs w:val="24"/>
          <w:rtl w:val="0"/>
          <w:lang w:val="ru-RU"/>
        </w:rPr>
        <w:t>2</w:t>
      </w:r>
      <w:r>
        <w:rPr>
          <w:sz w:val="24"/>
          <w:szCs w:val="24"/>
          <w:rtl w:val="0"/>
          <w:lang w:val="ru-RU"/>
        </w:rPr>
        <w:t xml:space="preserve"> (</w:t>
      </w:r>
      <w:r>
        <w:rPr>
          <w:sz w:val="24"/>
          <w:szCs w:val="24"/>
          <w:rtl w:val="0"/>
          <w:lang w:val="ru-RU"/>
        </w:rPr>
        <w:t>двенадцати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месяцев совершить покупку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6.10 </w:t>
      </w:r>
      <w:r>
        <w:rPr>
          <w:sz w:val="24"/>
          <w:szCs w:val="24"/>
          <w:rtl w:val="0"/>
          <w:lang w:val="ru-RU"/>
        </w:rPr>
        <w:t>Организатор Программы вправе в одностороннем порядке без согласия Участника Программы списывать с его бонусного счета баллы в случае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если баллы были ошибочно зачислены на бонусный счет Участника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 таком случае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Организатор Программы списывает с бонусного счета сумму баллов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равную ошибочно зачисленной сумме баллов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6.11 </w:t>
      </w:r>
      <w:r>
        <w:rPr>
          <w:sz w:val="24"/>
          <w:szCs w:val="24"/>
          <w:rtl w:val="0"/>
          <w:lang w:val="ru-RU"/>
        </w:rPr>
        <w:t>В случае совершения Участником Программы недобросовестных действий в отношении Организатора Программы или его клиентов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Организатор Программы вправе по своему выбору в одностороннем порядке без согласия Участника Программы списать все имеющиеся на его бонусном счете баллы или аннулировать действие Карты Участника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sz w:val="24"/>
          <w:szCs w:val="24"/>
        </w:rPr>
      </w:pPr>
      <w:r>
        <w:rPr>
          <w:rtl w:val="0"/>
          <w:lang w:val="ru-RU"/>
        </w:rPr>
        <w:t xml:space="preserve"> </w:t>
      </w:r>
    </w:p>
    <w:p>
      <w:pPr>
        <w:pStyle w:val="Normal.0"/>
        <w:jc w:val="both"/>
        <w:rPr>
          <w:b w:val="1"/>
          <w:bCs w:val="1"/>
          <w:sz w:val="34"/>
          <w:szCs w:val="34"/>
        </w:rPr>
      </w:pPr>
      <w:bookmarkStart w:name="_dbydizzcc255" w:id="8"/>
      <w:bookmarkEnd w:id="8"/>
      <w:r>
        <w:rPr>
          <w:b w:val="1"/>
          <w:bCs w:val="1"/>
          <w:sz w:val="34"/>
          <w:szCs w:val="34"/>
          <w:rtl w:val="0"/>
          <w:lang w:val="ru-RU"/>
        </w:rPr>
        <w:t>7</w:t>
      </w:r>
      <w:r>
        <w:rPr>
          <w:b w:val="1"/>
          <w:bCs w:val="1"/>
          <w:sz w:val="34"/>
          <w:szCs w:val="34"/>
          <w:rtl w:val="0"/>
          <w:lang w:val="ru-RU"/>
        </w:rPr>
        <w:t xml:space="preserve">. </w:t>
      </w:r>
      <w:r>
        <w:rPr>
          <w:b w:val="1"/>
          <w:bCs w:val="1"/>
          <w:sz w:val="34"/>
          <w:szCs w:val="34"/>
          <w:rtl w:val="0"/>
          <w:lang w:val="ru-RU"/>
        </w:rPr>
        <w:t>Иные условия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7.1 </w:t>
      </w:r>
      <w:r>
        <w:rPr>
          <w:sz w:val="24"/>
          <w:szCs w:val="24"/>
          <w:rtl w:val="0"/>
          <w:lang w:val="ru-RU"/>
        </w:rPr>
        <w:t>ООО Ай Центр как Организатор Программы оставляет за собой право в одностороннем порядке прекратить действие настоящей Программы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Баллы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оставшиеся на бонусном счете после даты прекращения действия Программы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аннулируются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 момента прекращения действия Программы Участник утрачивает право на получение бонусной скидки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7.2 </w:t>
      </w:r>
      <w:r>
        <w:rPr>
          <w:sz w:val="24"/>
          <w:szCs w:val="24"/>
          <w:rtl w:val="0"/>
          <w:lang w:val="ru-RU"/>
        </w:rPr>
        <w:t>ООО Ай Центр вправе вносить любые изменения в настоящее Положение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Программу и Промо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акции без предварительного уведомления Участников Программы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Информация об указанных изменениях размещается на сайте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7.3 </w:t>
      </w:r>
      <w:r>
        <w:rPr>
          <w:sz w:val="24"/>
          <w:szCs w:val="24"/>
          <w:rtl w:val="0"/>
          <w:lang w:val="ru-RU"/>
        </w:rPr>
        <w:t>Участники Программы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Организатор и Партнёры Программы признают обязательным соблюдение претензионного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досудебного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порядка урегулирования споров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вытекающих из участия в Программе и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или возникающих в связи с участием в Программе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7.4 </w:t>
      </w:r>
      <w:r>
        <w:rPr>
          <w:sz w:val="24"/>
          <w:szCs w:val="24"/>
          <w:rtl w:val="0"/>
          <w:lang w:val="ru-RU"/>
        </w:rPr>
        <w:t>В случае не достижения согласия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именно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полного или частичного отказа в удовлетворении претензии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спор подлежит разрешению в суде в соответствии с действующим законодательством Российской Федерации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p="http://schemas.openxmlformats.org/drawingml/2006/wordprocessingDrawing" xmlns:w14="http://schemas.microsoft.com/office/word/2010/wordml">
  <w:comment w:id="7" w:author="Марат Зарилов" w:date="2020-06-23T08:51:00Z">
    <w:p w14:paraId="1111FFFF">
      <w:pPr>
        <w:pStyle w:val="По умолчанию"/>
        <w:bidi w:val="0"/>
      </w:pPr>
    </w:p>
    <w:p w14:paraId="11120000">
      <w:pPr>
        <w:pStyle w:val="По умолчанию"/>
        <w:bidi w:val="0"/>
      </w:pPr>
      <w:r>
        <w:rPr>
          <w:rFonts w:cs="Arial Unicode MS" w:eastAsia="Arial Unicode MS" w:hint="default"/>
          <w:rtl w:val="0"/>
        </w:rPr>
        <w:t>Изменить при необходимости</w:t>
      </w:r>
    </w:p>
  </w:comment>
</w:comment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6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52"/>
      <w:szCs w:val="5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720" w:right="0" w:firstLine="0"/>
      <w:jc w:val="left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numbering" w:styleId="Импортированный стиль 3">
    <w:name w:val="Импортированный стиль 3"/>
    <w:pPr>
      <w:numPr>
        <w:numId w:val="5"/>
      </w:numPr>
    </w:pPr>
  </w:style>
  <w:style w:type="numbering" w:styleId="Импортированный стиль 4">
    <w:name w:val="Импортированный стиль 4"/>
    <w:pPr>
      <w:numPr>
        <w:numId w:val="7"/>
      </w:numPr>
    </w:p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comments" Target="comment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